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854A" w14:textId="3F025A05" w:rsidR="000715EA" w:rsidRDefault="009E4B99" w:rsidP="009E4B99">
      <w:pPr>
        <w:jc w:val="center"/>
      </w:pPr>
      <w:r w:rsidRPr="009E4B99">
        <w:rPr>
          <w:b/>
          <w:bCs/>
          <w:sz w:val="32"/>
          <w:szCs w:val="32"/>
          <w:u w:val="single"/>
        </w:rPr>
        <w:t>Disciplinary Policy</w:t>
      </w:r>
    </w:p>
    <w:p w14:paraId="4F9E57A0" w14:textId="77777777" w:rsidR="009E4B99" w:rsidRDefault="009E4B99"/>
    <w:p w14:paraId="711E8073" w14:textId="58444F2D" w:rsidR="0007614C" w:rsidRDefault="0007614C">
      <w:r>
        <w:t>Company Name “The Company”: [Enter Name of Company here]</w:t>
      </w:r>
    </w:p>
    <w:p w14:paraId="4454811B" w14:textId="78E9D18E" w:rsidR="0007614C" w:rsidRDefault="0007614C"/>
    <w:p w14:paraId="3D19323E" w14:textId="2C503B94" w:rsidR="0007614C" w:rsidRPr="0007614C" w:rsidRDefault="0007614C">
      <w:pPr>
        <w:rPr>
          <w:b/>
          <w:bCs/>
        </w:rPr>
      </w:pPr>
      <w:r w:rsidRPr="0007614C">
        <w:rPr>
          <w:b/>
          <w:bCs/>
        </w:rPr>
        <w:t>Change Log</w:t>
      </w:r>
    </w:p>
    <w:tbl>
      <w:tblPr>
        <w:tblStyle w:val="TableGrid"/>
        <w:tblW w:w="0" w:type="auto"/>
        <w:tblLook w:val="04A0" w:firstRow="1" w:lastRow="0" w:firstColumn="1" w:lastColumn="0" w:noHBand="0" w:noVBand="1"/>
      </w:tblPr>
      <w:tblGrid>
        <w:gridCol w:w="988"/>
        <w:gridCol w:w="5022"/>
        <w:gridCol w:w="3006"/>
      </w:tblGrid>
      <w:tr w:rsidR="0007614C" w:rsidRPr="0007614C" w14:paraId="6FDAAB0F" w14:textId="77777777" w:rsidTr="0007614C">
        <w:tc>
          <w:tcPr>
            <w:tcW w:w="988" w:type="dxa"/>
            <w:shd w:val="clear" w:color="auto" w:fill="002060"/>
          </w:tcPr>
          <w:p w14:paraId="66870120" w14:textId="442428FA" w:rsidR="0007614C" w:rsidRPr="0007614C" w:rsidRDefault="0007614C">
            <w:pPr>
              <w:rPr>
                <w:color w:val="FFFFFF" w:themeColor="background1"/>
              </w:rPr>
            </w:pPr>
            <w:r w:rsidRPr="0007614C">
              <w:rPr>
                <w:color w:val="FFFFFF" w:themeColor="background1"/>
              </w:rPr>
              <w:t>Date</w:t>
            </w:r>
          </w:p>
        </w:tc>
        <w:tc>
          <w:tcPr>
            <w:tcW w:w="5022" w:type="dxa"/>
            <w:shd w:val="clear" w:color="auto" w:fill="002060"/>
          </w:tcPr>
          <w:p w14:paraId="64430ADB" w14:textId="37FFEDFB" w:rsidR="0007614C" w:rsidRPr="0007614C" w:rsidRDefault="0007614C">
            <w:pPr>
              <w:rPr>
                <w:color w:val="FFFFFF" w:themeColor="background1"/>
              </w:rPr>
            </w:pPr>
            <w:r w:rsidRPr="0007614C">
              <w:rPr>
                <w:color w:val="FFFFFF" w:themeColor="background1"/>
              </w:rPr>
              <w:t>Change</w:t>
            </w:r>
          </w:p>
        </w:tc>
        <w:tc>
          <w:tcPr>
            <w:tcW w:w="3006" w:type="dxa"/>
            <w:shd w:val="clear" w:color="auto" w:fill="002060"/>
          </w:tcPr>
          <w:p w14:paraId="7B04526A" w14:textId="29E292CF" w:rsidR="0007614C" w:rsidRPr="0007614C" w:rsidRDefault="0007614C">
            <w:pPr>
              <w:rPr>
                <w:color w:val="FFFFFF" w:themeColor="background1"/>
              </w:rPr>
            </w:pPr>
            <w:r w:rsidRPr="0007614C">
              <w:rPr>
                <w:color w:val="FFFFFF" w:themeColor="background1"/>
              </w:rPr>
              <w:t xml:space="preserve">Authorised by </w:t>
            </w:r>
          </w:p>
        </w:tc>
      </w:tr>
      <w:tr w:rsidR="0007614C" w14:paraId="4ED8C142" w14:textId="77777777" w:rsidTr="0007614C">
        <w:tc>
          <w:tcPr>
            <w:tcW w:w="988" w:type="dxa"/>
          </w:tcPr>
          <w:p w14:paraId="32E156B6" w14:textId="77777777" w:rsidR="0007614C" w:rsidRDefault="0007614C"/>
        </w:tc>
        <w:tc>
          <w:tcPr>
            <w:tcW w:w="5022" w:type="dxa"/>
          </w:tcPr>
          <w:p w14:paraId="09C84C20" w14:textId="2DE13F22" w:rsidR="0007614C" w:rsidRDefault="0007614C">
            <w:r>
              <w:t xml:space="preserve">Policy implemented </w:t>
            </w:r>
          </w:p>
        </w:tc>
        <w:tc>
          <w:tcPr>
            <w:tcW w:w="3006" w:type="dxa"/>
          </w:tcPr>
          <w:p w14:paraId="641D3074" w14:textId="77777777" w:rsidR="0007614C" w:rsidRDefault="0007614C"/>
        </w:tc>
      </w:tr>
      <w:tr w:rsidR="0007614C" w14:paraId="0BBC8049" w14:textId="77777777" w:rsidTr="0007614C">
        <w:tc>
          <w:tcPr>
            <w:tcW w:w="988" w:type="dxa"/>
          </w:tcPr>
          <w:p w14:paraId="6C7AE920" w14:textId="77777777" w:rsidR="0007614C" w:rsidRDefault="0007614C"/>
        </w:tc>
        <w:tc>
          <w:tcPr>
            <w:tcW w:w="5022" w:type="dxa"/>
          </w:tcPr>
          <w:p w14:paraId="424E5CE6" w14:textId="77777777" w:rsidR="0007614C" w:rsidRDefault="0007614C"/>
        </w:tc>
        <w:tc>
          <w:tcPr>
            <w:tcW w:w="3006" w:type="dxa"/>
          </w:tcPr>
          <w:p w14:paraId="534EA92A" w14:textId="77777777" w:rsidR="0007614C" w:rsidRDefault="0007614C"/>
        </w:tc>
      </w:tr>
      <w:tr w:rsidR="0007614C" w14:paraId="5422E6C5" w14:textId="77777777" w:rsidTr="0007614C">
        <w:tc>
          <w:tcPr>
            <w:tcW w:w="988" w:type="dxa"/>
          </w:tcPr>
          <w:p w14:paraId="599223B2" w14:textId="77777777" w:rsidR="0007614C" w:rsidRDefault="0007614C"/>
        </w:tc>
        <w:tc>
          <w:tcPr>
            <w:tcW w:w="5022" w:type="dxa"/>
          </w:tcPr>
          <w:p w14:paraId="56703FD3" w14:textId="77777777" w:rsidR="0007614C" w:rsidRDefault="0007614C"/>
        </w:tc>
        <w:tc>
          <w:tcPr>
            <w:tcW w:w="3006" w:type="dxa"/>
          </w:tcPr>
          <w:p w14:paraId="2B4D6B87" w14:textId="77777777" w:rsidR="0007614C" w:rsidRDefault="0007614C"/>
        </w:tc>
      </w:tr>
      <w:tr w:rsidR="0007614C" w14:paraId="764A1EA1" w14:textId="77777777" w:rsidTr="0007614C">
        <w:tc>
          <w:tcPr>
            <w:tcW w:w="988" w:type="dxa"/>
          </w:tcPr>
          <w:p w14:paraId="59FBED67" w14:textId="77777777" w:rsidR="0007614C" w:rsidRDefault="0007614C"/>
        </w:tc>
        <w:tc>
          <w:tcPr>
            <w:tcW w:w="5022" w:type="dxa"/>
          </w:tcPr>
          <w:p w14:paraId="30CF8074" w14:textId="77777777" w:rsidR="0007614C" w:rsidRDefault="0007614C"/>
        </w:tc>
        <w:tc>
          <w:tcPr>
            <w:tcW w:w="3006" w:type="dxa"/>
          </w:tcPr>
          <w:p w14:paraId="237FBB88" w14:textId="77777777" w:rsidR="0007614C" w:rsidRDefault="0007614C"/>
        </w:tc>
      </w:tr>
    </w:tbl>
    <w:p w14:paraId="19F6F111" w14:textId="353FC24F" w:rsidR="0007614C" w:rsidRDefault="0007614C"/>
    <w:sdt>
      <w:sdtPr>
        <w:id w:val="-696851822"/>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DDC6F87" w14:textId="696F9CD4" w:rsidR="0007614C" w:rsidRDefault="0007614C">
          <w:pPr>
            <w:pStyle w:val="TOCHeading"/>
          </w:pPr>
          <w:r>
            <w:t>Contents</w:t>
          </w:r>
        </w:p>
        <w:p w14:paraId="4F464C44" w14:textId="03A13AC0" w:rsidR="00B3216A" w:rsidRDefault="000761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4721080" w:history="1">
            <w:r w:rsidR="00B3216A" w:rsidRPr="00A87427">
              <w:rPr>
                <w:rStyle w:val="Hyperlink"/>
                <w:noProof/>
              </w:rPr>
              <w:t>Introduction:</w:t>
            </w:r>
            <w:r w:rsidR="00B3216A">
              <w:rPr>
                <w:noProof/>
                <w:webHidden/>
              </w:rPr>
              <w:tab/>
            </w:r>
            <w:r w:rsidR="00B3216A">
              <w:rPr>
                <w:noProof/>
                <w:webHidden/>
              </w:rPr>
              <w:fldChar w:fldCharType="begin"/>
            </w:r>
            <w:r w:rsidR="00B3216A">
              <w:rPr>
                <w:noProof/>
                <w:webHidden/>
              </w:rPr>
              <w:instrText xml:space="preserve"> PAGEREF _Toc124721080 \h </w:instrText>
            </w:r>
            <w:r w:rsidR="00B3216A">
              <w:rPr>
                <w:noProof/>
                <w:webHidden/>
              </w:rPr>
            </w:r>
            <w:r w:rsidR="00B3216A">
              <w:rPr>
                <w:noProof/>
                <w:webHidden/>
              </w:rPr>
              <w:fldChar w:fldCharType="separate"/>
            </w:r>
            <w:r w:rsidR="00B3216A">
              <w:rPr>
                <w:noProof/>
                <w:webHidden/>
              </w:rPr>
              <w:t>1</w:t>
            </w:r>
            <w:r w:rsidR="00B3216A">
              <w:rPr>
                <w:noProof/>
                <w:webHidden/>
              </w:rPr>
              <w:fldChar w:fldCharType="end"/>
            </w:r>
          </w:hyperlink>
        </w:p>
        <w:p w14:paraId="56E8A9D7" w14:textId="0C0864EC" w:rsidR="00B3216A" w:rsidRDefault="00B3216A">
          <w:pPr>
            <w:pStyle w:val="TOC1"/>
            <w:tabs>
              <w:tab w:val="right" w:leader="dot" w:pos="9016"/>
            </w:tabs>
            <w:rPr>
              <w:rFonts w:eastAsiaTheme="minorEastAsia"/>
              <w:noProof/>
              <w:lang w:eastAsia="en-GB"/>
            </w:rPr>
          </w:pPr>
          <w:hyperlink w:anchor="_Toc124721081" w:history="1">
            <w:r w:rsidRPr="00A87427">
              <w:rPr>
                <w:rStyle w:val="Hyperlink"/>
                <w:noProof/>
              </w:rPr>
              <w:t>Scope:</w:t>
            </w:r>
            <w:r>
              <w:rPr>
                <w:noProof/>
                <w:webHidden/>
              </w:rPr>
              <w:tab/>
            </w:r>
            <w:r>
              <w:rPr>
                <w:noProof/>
                <w:webHidden/>
              </w:rPr>
              <w:fldChar w:fldCharType="begin"/>
            </w:r>
            <w:r>
              <w:rPr>
                <w:noProof/>
                <w:webHidden/>
              </w:rPr>
              <w:instrText xml:space="preserve"> PAGEREF _Toc124721081 \h </w:instrText>
            </w:r>
            <w:r>
              <w:rPr>
                <w:noProof/>
                <w:webHidden/>
              </w:rPr>
            </w:r>
            <w:r>
              <w:rPr>
                <w:noProof/>
                <w:webHidden/>
              </w:rPr>
              <w:fldChar w:fldCharType="separate"/>
            </w:r>
            <w:r>
              <w:rPr>
                <w:noProof/>
                <w:webHidden/>
              </w:rPr>
              <w:t>1</w:t>
            </w:r>
            <w:r>
              <w:rPr>
                <w:noProof/>
                <w:webHidden/>
              </w:rPr>
              <w:fldChar w:fldCharType="end"/>
            </w:r>
          </w:hyperlink>
        </w:p>
        <w:p w14:paraId="36C86E7A" w14:textId="396B88B8" w:rsidR="00B3216A" w:rsidRDefault="00B3216A">
          <w:pPr>
            <w:pStyle w:val="TOC1"/>
            <w:tabs>
              <w:tab w:val="right" w:leader="dot" w:pos="9016"/>
            </w:tabs>
            <w:rPr>
              <w:rFonts w:eastAsiaTheme="minorEastAsia"/>
              <w:noProof/>
              <w:lang w:eastAsia="en-GB"/>
            </w:rPr>
          </w:pPr>
          <w:hyperlink w:anchor="_Toc124721082" w:history="1">
            <w:r w:rsidRPr="00A87427">
              <w:rPr>
                <w:rStyle w:val="Hyperlink"/>
                <w:noProof/>
              </w:rPr>
              <w:t>Responsibilities:</w:t>
            </w:r>
            <w:r>
              <w:rPr>
                <w:noProof/>
                <w:webHidden/>
              </w:rPr>
              <w:tab/>
            </w:r>
            <w:r>
              <w:rPr>
                <w:noProof/>
                <w:webHidden/>
              </w:rPr>
              <w:fldChar w:fldCharType="begin"/>
            </w:r>
            <w:r>
              <w:rPr>
                <w:noProof/>
                <w:webHidden/>
              </w:rPr>
              <w:instrText xml:space="preserve"> PAGEREF _Toc124721082 \h </w:instrText>
            </w:r>
            <w:r>
              <w:rPr>
                <w:noProof/>
                <w:webHidden/>
              </w:rPr>
            </w:r>
            <w:r>
              <w:rPr>
                <w:noProof/>
                <w:webHidden/>
              </w:rPr>
              <w:fldChar w:fldCharType="separate"/>
            </w:r>
            <w:r>
              <w:rPr>
                <w:noProof/>
                <w:webHidden/>
              </w:rPr>
              <w:t>2</w:t>
            </w:r>
            <w:r>
              <w:rPr>
                <w:noProof/>
                <w:webHidden/>
              </w:rPr>
              <w:fldChar w:fldCharType="end"/>
            </w:r>
          </w:hyperlink>
        </w:p>
        <w:p w14:paraId="42432233" w14:textId="4D92707E" w:rsidR="00B3216A" w:rsidRDefault="00B3216A">
          <w:pPr>
            <w:pStyle w:val="TOC1"/>
            <w:tabs>
              <w:tab w:val="right" w:leader="dot" w:pos="9016"/>
            </w:tabs>
            <w:rPr>
              <w:rFonts w:eastAsiaTheme="minorEastAsia"/>
              <w:noProof/>
              <w:lang w:eastAsia="en-GB"/>
            </w:rPr>
          </w:pPr>
          <w:hyperlink w:anchor="_Toc124721083" w:history="1">
            <w:r w:rsidRPr="00A87427">
              <w:rPr>
                <w:rStyle w:val="Hyperlink"/>
                <w:noProof/>
              </w:rPr>
              <w:t>Procedures:</w:t>
            </w:r>
            <w:r>
              <w:rPr>
                <w:noProof/>
                <w:webHidden/>
              </w:rPr>
              <w:tab/>
            </w:r>
            <w:r>
              <w:rPr>
                <w:noProof/>
                <w:webHidden/>
              </w:rPr>
              <w:fldChar w:fldCharType="begin"/>
            </w:r>
            <w:r>
              <w:rPr>
                <w:noProof/>
                <w:webHidden/>
              </w:rPr>
              <w:instrText xml:space="preserve"> PAGEREF _Toc124721083 \h </w:instrText>
            </w:r>
            <w:r>
              <w:rPr>
                <w:noProof/>
                <w:webHidden/>
              </w:rPr>
            </w:r>
            <w:r>
              <w:rPr>
                <w:noProof/>
                <w:webHidden/>
              </w:rPr>
              <w:fldChar w:fldCharType="separate"/>
            </w:r>
            <w:r>
              <w:rPr>
                <w:noProof/>
                <w:webHidden/>
              </w:rPr>
              <w:t>2</w:t>
            </w:r>
            <w:r>
              <w:rPr>
                <w:noProof/>
                <w:webHidden/>
              </w:rPr>
              <w:fldChar w:fldCharType="end"/>
            </w:r>
          </w:hyperlink>
        </w:p>
        <w:p w14:paraId="2483DD3D" w14:textId="772E1F30" w:rsidR="00B3216A" w:rsidRDefault="00B3216A">
          <w:pPr>
            <w:pStyle w:val="TOC1"/>
            <w:tabs>
              <w:tab w:val="right" w:leader="dot" w:pos="9016"/>
            </w:tabs>
            <w:rPr>
              <w:rFonts w:eastAsiaTheme="minorEastAsia"/>
              <w:noProof/>
              <w:lang w:eastAsia="en-GB"/>
            </w:rPr>
          </w:pPr>
          <w:hyperlink w:anchor="_Toc124721084" w:history="1">
            <w:r w:rsidRPr="00A87427">
              <w:rPr>
                <w:rStyle w:val="Hyperlink"/>
                <w:noProof/>
              </w:rPr>
              <w:t>Investigation:</w:t>
            </w:r>
            <w:r>
              <w:rPr>
                <w:noProof/>
                <w:webHidden/>
              </w:rPr>
              <w:tab/>
            </w:r>
            <w:r>
              <w:rPr>
                <w:noProof/>
                <w:webHidden/>
              </w:rPr>
              <w:fldChar w:fldCharType="begin"/>
            </w:r>
            <w:r>
              <w:rPr>
                <w:noProof/>
                <w:webHidden/>
              </w:rPr>
              <w:instrText xml:space="preserve"> PAGEREF _Toc124721084 \h </w:instrText>
            </w:r>
            <w:r>
              <w:rPr>
                <w:noProof/>
                <w:webHidden/>
              </w:rPr>
            </w:r>
            <w:r>
              <w:rPr>
                <w:noProof/>
                <w:webHidden/>
              </w:rPr>
              <w:fldChar w:fldCharType="separate"/>
            </w:r>
            <w:r>
              <w:rPr>
                <w:noProof/>
                <w:webHidden/>
              </w:rPr>
              <w:t>2</w:t>
            </w:r>
            <w:r>
              <w:rPr>
                <w:noProof/>
                <w:webHidden/>
              </w:rPr>
              <w:fldChar w:fldCharType="end"/>
            </w:r>
          </w:hyperlink>
        </w:p>
        <w:p w14:paraId="71CB3769" w14:textId="0A52CFB3" w:rsidR="00B3216A" w:rsidRDefault="00B3216A">
          <w:pPr>
            <w:pStyle w:val="TOC1"/>
            <w:tabs>
              <w:tab w:val="right" w:leader="dot" w:pos="9016"/>
            </w:tabs>
            <w:rPr>
              <w:rFonts w:eastAsiaTheme="minorEastAsia"/>
              <w:noProof/>
              <w:lang w:eastAsia="en-GB"/>
            </w:rPr>
          </w:pPr>
          <w:hyperlink w:anchor="_Toc124721085" w:history="1">
            <w:r w:rsidRPr="00A87427">
              <w:rPr>
                <w:rStyle w:val="Hyperlink"/>
                <w:noProof/>
              </w:rPr>
              <w:t>Appeal Process:</w:t>
            </w:r>
            <w:r>
              <w:rPr>
                <w:noProof/>
                <w:webHidden/>
              </w:rPr>
              <w:tab/>
            </w:r>
            <w:r>
              <w:rPr>
                <w:noProof/>
                <w:webHidden/>
              </w:rPr>
              <w:fldChar w:fldCharType="begin"/>
            </w:r>
            <w:r>
              <w:rPr>
                <w:noProof/>
                <w:webHidden/>
              </w:rPr>
              <w:instrText xml:space="preserve"> PAGEREF _Toc124721085 \h </w:instrText>
            </w:r>
            <w:r>
              <w:rPr>
                <w:noProof/>
                <w:webHidden/>
              </w:rPr>
            </w:r>
            <w:r>
              <w:rPr>
                <w:noProof/>
                <w:webHidden/>
              </w:rPr>
              <w:fldChar w:fldCharType="separate"/>
            </w:r>
            <w:r>
              <w:rPr>
                <w:noProof/>
                <w:webHidden/>
              </w:rPr>
              <w:t>2</w:t>
            </w:r>
            <w:r>
              <w:rPr>
                <w:noProof/>
                <w:webHidden/>
              </w:rPr>
              <w:fldChar w:fldCharType="end"/>
            </w:r>
          </w:hyperlink>
        </w:p>
        <w:p w14:paraId="1C19B793" w14:textId="3B4EFE13" w:rsidR="00B3216A" w:rsidRDefault="00B3216A">
          <w:pPr>
            <w:pStyle w:val="TOC1"/>
            <w:tabs>
              <w:tab w:val="right" w:leader="dot" w:pos="9016"/>
            </w:tabs>
            <w:rPr>
              <w:rFonts w:eastAsiaTheme="minorEastAsia"/>
              <w:noProof/>
              <w:lang w:eastAsia="en-GB"/>
            </w:rPr>
          </w:pPr>
          <w:hyperlink w:anchor="_Toc124721086" w:history="1">
            <w:r w:rsidRPr="00A87427">
              <w:rPr>
                <w:rStyle w:val="Hyperlink"/>
                <w:noProof/>
              </w:rPr>
              <w:t>Communication and Record Keeping:</w:t>
            </w:r>
            <w:r>
              <w:rPr>
                <w:noProof/>
                <w:webHidden/>
              </w:rPr>
              <w:tab/>
            </w:r>
            <w:r>
              <w:rPr>
                <w:noProof/>
                <w:webHidden/>
              </w:rPr>
              <w:fldChar w:fldCharType="begin"/>
            </w:r>
            <w:r>
              <w:rPr>
                <w:noProof/>
                <w:webHidden/>
              </w:rPr>
              <w:instrText xml:space="preserve"> PAGEREF _Toc124721086 \h </w:instrText>
            </w:r>
            <w:r>
              <w:rPr>
                <w:noProof/>
                <w:webHidden/>
              </w:rPr>
            </w:r>
            <w:r>
              <w:rPr>
                <w:noProof/>
                <w:webHidden/>
              </w:rPr>
              <w:fldChar w:fldCharType="separate"/>
            </w:r>
            <w:r>
              <w:rPr>
                <w:noProof/>
                <w:webHidden/>
              </w:rPr>
              <w:t>3</w:t>
            </w:r>
            <w:r>
              <w:rPr>
                <w:noProof/>
                <w:webHidden/>
              </w:rPr>
              <w:fldChar w:fldCharType="end"/>
            </w:r>
          </w:hyperlink>
        </w:p>
        <w:p w14:paraId="21A442C5" w14:textId="2A5F3888" w:rsidR="00B3216A" w:rsidRDefault="00B3216A">
          <w:pPr>
            <w:pStyle w:val="TOC1"/>
            <w:tabs>
              <w:tab w:val="right" w:leader="dot" w:pos="9016"/>
            </w:tabs>
            <w:rPr>
              <w:rFonts w:eastAsiaTheme="minorEastAsia"/>
              <w:noProof/>
              <w:lang w:eastAsia="en-GB"/>
            </w:rPr>
          </w:pPr>
          <w:hyperlink w:anchor="_Toc124721087" w:history="1">
            <w:r w:rsidRPr="00A87427">
              <w:rPr>
                <w:rStyle w:val="Hyperlink"/>
                <w:noProof/>
              </w:rPr>
              <w:t>Training and Communication:</w:t>
            </w:r>
            <w:r>
              <w:rPr>
                <w:noProof/>
                <w:webHidden/>
              </w:rPr>
              <w:tab/>
            </w:r>
            <w:r>
              <w:rPr>
                <w:noProof/>
                <w:webHidden/>
              </w:rPr>
              <w:fldChar w:fldCharType="begin"/>
            </w:r>
            <w:r>
              <w:rPr>
                <w:noProof/>
                <w:webHidden/>
              </w:rPr>
              <w:instrText xml:space="preserve"> PAGEREF _Toc124721087 \h </w:instrText>
            </w:r>
            <w:r>
              <w:rPr>
                <w:noProof/>
                <w:webHidden/>
              </w:rPr>
            </w:r>
            <w:r>
              <w:rPr>
                <w:noProof/>
                <w:webHidden/>
              </w:rPr>
              <w:fldChar w:fldCharType="separate"/>
            </w:r>
            <w:r>
              <w:rPr>
                <w:noProof/>
                <w:webHidden/>
              </w:rPr>
              <w:t>3</w:t>
            </w:r>
            <w:r>
              <w:rPr>
                <w:noProof/>
                <w:webHidden/>
              </w:rPr>
              <w:fldChar w:fldCharType="end"/>
            </w:r>
          </w:hyperlink>
        </w:p>
        <w:p w14:paraId="35A2342B" w14:textId="50E099B7" w:rsidR="00B3216A" w:rsidRDefault="00B3216A">
          <w:pPr>
            <w:pStyle w:val="TOC1"/>
            <w:tabs>
              <w:tab w:val="right" w:leader="dot" w:pos="9016"/>
            </w:tabs>
            <w:rPr>
              <w:rFonts w:eastAsiaTheme="minorEastAsia"/>
              <w:noProof/>
              <w:lang w:eastAsia="en-GB"/>
            </w:rPr>
          </w:pPr>
          <w:hyperlink w:anchor="_Toc124721088" w:history="1">
            <w:r w:rsidRPr="00A87427">
              <w:rPr>
                <w:rStyle w:val="Hyperlink"/>
                <w:noProof/>
              </w:rPr>
              <w:t>Monitoring and Review:</w:t>
            </w:r>
            <w:r>
              <w:rPr>
                <w:noProof/>
                <w:webHidden/>
              </w:rPr>
              <w:tab/>
            </w:r>
            <w:r>
              <w:rPr>
                <w:noProof/>
                <w:webHidden/>
              </w:rPr>
              <w:fldChar w:fldCharType="begin"/>
            </w:r>
            <w:r>
              <w:rPr>
                <w:noProof/>
                <w:webHidden/>
              </w:rPr>
              <w:instrText xml:space="preserve"> PAGEREF _Toc124721088 \h </w:instrText>
            </w:r>
            <w:r>
              <w:rPr>
                <w:noProof/>
                <w:webHidden/>
              </w:rPr>
            </w:r>
            <w:r>
              <w:rPr>
                <w:noProof/>
                <w:webHidden/>
              </w:rPr>
              <w:fldChar w:fldCharType="separate"/>
            </w:r>
            <w:r>
              <w:rPr>
                <w:noProof/>
                <w:webHidden/>
              </w:rPr>
              <w:t>3</w:t>
            </w:r>
            <w:r>
              <w:rPr>
                <w:noProof/>
                <w:webHidden/>
              </w:rPr>
              <w:fldChar w:fldCharType="end"/>
            </w:r>
          </w:hyperlink>
        </w:p>
        <w:p w14:paraId="2AB81CBB" w14:textId="08D6D016" w:rsidR="00B3216A" w:rsidRDefault="00B3216A">
          <w:pPr>
            <w:pStyle w:val="TOC1"/>
            <w:tabs>
              <w:tab w:val="right" w:leader="dot" w:pos="9016"/>
            </w:tabs>
            <w:rPr>
              <w:rFonts w:eastAsiaTheme="minorEastAsia"/>
              <w:noProof/>
              <w:lang w:eastAsia="en-GB"/>
            </w:rPr>
          </w:pPr>
          <w:hyperlink w:anchor="_Toc124721089" w:history="1">
            <w:r w:rsidRPr="00A87427">
              <w:rPr>
                <w:rStyle w:val="Hyperlink"/>
                <w:noProof/>
              </w:rPr>
              <w:t>Conclusion:</w:t>
            </w:r>
            <w:r>
              <w:rPr>
                <w:noProof/>
                <w:webHidden/>
              </w:rPr>
              <w:tab/>
            </w:r>
            <w:r>
              <w:rPr>
                <w:noProof/>
                <w:webHidden/>
              </w:rPr>
              <w:fldChar w:fldCharType="begin"/>
            </w:r>
            <w:r>
              <w:rPr>
                <w:noProof/>
                <w:webHidden/>
              </w:rPr>
              <w:instrText xml:space="preserve"> PAGEREF _Toc124721089 \h </w:instrText>
            </w:r>
            <w:r>
              <w:rPr>
                <w:noProof/>
                <w:webHidden/>
              </w:rPr>
            </w:r>
            <w:r>
              <w:rPr>
                <w:noProof/>
                <w:webHidden/>
              </w:rPr>
              <w:fldChar w:fldCharType="separate"/>
            </w:r>
            <w:r>
              <w:rPr>
                <w:noProof/>
                <w:webHidden/>
              </w:rPr>
              <w:t>3</w:t>
            </w:r>
            <w:r>
              <w:rPr>
                <w:noProof/>
                <w:webHidden/>
              </w:rPr>
              <w:fldChar w:fldCharType="end"/>
            </w:r>
          </w:hyperlink>
        </w:p>
        <w:p w14:paraId="0CAF84A8" w14:textId="7432F3DE" w:rsidR="0007614C" w:rsidRDefault="0007614C">
          <w:pPr>
            <w:rPr>
              <w:b/>
              <w:bCs/>
              <w:noProof/>
            </w:rPr>
          </w:pPr>
          <w:r>
            <w:rPr>
              <w:b/>
              <w:bCs/>
              <w:noProof/>
            </w:rPr>
            <w:fldChar w:fldCharType="end"/>
          </w:r>
        </w:p>
      </w:sdtContent>
    </w:sdt>
    <w:p w14:paraId="266E69D6" w14:textId="77777777" w:rsidR="00CE5D4E" w:rsidRDefault="00CE5D4E">
      <w:pPr>
        <w:rPr>
          <w:noProof/>
        </w:rPr>
      </w:pPr>
    </w:p>
    <w:p w14:paraId="44A5DF2B" w14:textId="77777777" w:rsidR="00F959BF" w:rsidRDefault="00F959BF" w:rsidP="00F959BF">
      <w:pPr>
        <w:pStyle w:val="Heading1"/>
        <w:rPr>
          <w:noProof/>
        </w:rPr>
      </w:pPr>
      <w:bookmarkStart w:id="0" w:name="_Toc124721080"/>
      <w:r>
        <w:rPr>
          <w:noProof/>
        </w:rPr>
        <w:t>Introduction:</w:t>
      </w:r>
      <w:bookmarkEnd w:id="0"/>
    </w:p>
    <w:p w14:paraId="2A6F51FC" w14:textId="77777777" w:rsidR="00F959BF" w:rsidRDefault="00F959BF" w:rsidP="00F959BF">
      <w:pPr>
        <w:rPr>
          <w:noProof/>
        </w:rPr>
      </w:pPr>
      <w:r>
        <w:rPr>
          <w:noProof/>
        </w:rPr>
        <w:t>The Company is committed to maintaining a safe and productive work environment for all employees. This policy sets out our approach to addressing misconduct and poor performance among employees and outlines our responsibilities and expectations for all employees.</w:t>
      </w:r>
    </w:p>
    <w:p w14:paraId="0BA8F077" w14:textId="77777777" w:rsidR="00F959BF" w:rsidRDefault="00F959BF" w:rsidP="00F959BF">
      <w:pPr>
        <w:rPr>
          <w:noProof/>
        </w:rPr>
      </w:pPr>
    </w:p>
    <w:p w14:paraId="6B1DB662" w14:textId="77777777" w:rsidR="00F959BF" w:rsidRDefault="00F959BF" w:rsidP="00F959BF">
      <w:pPr>
        <w:pStyle w:val="Heading1"/>
        <w:rPr>
          <w:noProof/>
        </w:rPr>
      </w:pPr>
      <w:bookmarkStart w:id="1" w:name="_Toc124721081"/>
      <w:r>
        <w:rPr>
          <w:noProof/>
        </w:rPr>
        <w:t>Scope:</w:t>
      </w:r>
      <w:bookmarkEnd w:id="1"/>
    </w:p>
    <w:p w14:paraId="6DEAAD6F" w14:textId="77777777" w:rsidR="00F959BF" w:rsidRDefault="00F959BF" w:rsidP="00F959BF">
      <w:pPr>
        <w:rPr>
          <w:noProof/>
        </w:rPr>
      </w:pPr>
      <w:r>
        <w:rPr>
          <w:noProof/>
        </w:rPr>
        <w:t>This policy applies to all employees of The Company, including full-time, part-time, temporary and contract staff, as well as volunteers, interns, and any other person working on our premises or in connection with our operations.</w:t>
      </w:r>
    </w:p>
    <w:p w14:paraId="5F0C6173" w14:textId="77777777" w:rsidR="00F959BF" w:rsidRDefault="00F959BF" w:rsidP="00F959BF">
      <w:pPr>
        <w:rPr>
          <w:noProof/>
        </w:rPr>
      </w:pPr>
    </w:p>
    <w:p w14:paraId="790368CB" w14:textId="77777777" w:rsidR="00F959BF" w:rsidRDefault="00F959BF" w:rsidP="00F959BF">
      <w:pPr>
        <w:pStyle w:val="Heading1"/>
        <w:rPr>
          <w:noProof/>
        </w:rPr>
      </w:pPr>
      <w:bookmarkStart w:id="2" w:name="_Toc124721082"/>
      <w:r>
        <w:rPr>
          <w:noProof/>
        </w:rPr>
        <w:t>Responsibilities:</w:t>
      </w:r>
      <w:bookmarkEnd w:id="2"/>
    </w:p>
    <w:p w14:paraId="08BB80B8" w14:textId="25233A91" w:rsidR="00F959BF" w:rsidRDefault="00F959BF" w:rsidP="00F959BF">
      <w:pPr>
        <w:rPr>
          <w:noProof/>
        </w:rPr>
      </w:pPr>
      <w:r>
        <w:rPr>
          <w:noProof/>
        </w:rPr>
        <w:t>The Company management team is responsible for ensuring that misconduct and poor performance are addressed in a timely and appropriate manner.</w:t>
      </w:r>
    </w:p>
    <w:p w14:paraId="1C45C473" w14:textId="77777777" w:rsidR="00F959BF" w:rsidRDefault="00F959BF" w:rsidP="00F959BF">
      <w:pPr>
        <w:rPr>
          <w:noProof/>
        </w:rPr>
      </w:pPr>
    </w:p>
    <w:p w14:paraId="3B8E2CB2" w14:textId="77777777" w:rsidR="00F959BF" w:rsidRDefault="00F959BF" w:rsidP="00F959BF">
      <w:pPr>
        <w:rPr>
          <w:noProof/>
        </w:rPr>
      </w:pPr>
      <w:r>
        <w:rPr>
          <w:noProof/>
        </w:rPr>
        <w:t>The Human Resources Coordinator is responsible for the implementation and maintenance of this policy, and for providing guidance and support to employees and managers on disciplinary matters.</w:t>
      </w:r>
    </w:p>
    <w:p w14:paraId="585575FD" w14:textId="77777777" w:rsidR="00F959BF" w:rsidRDefault="00F959BF" w:rsidP="00F959BF">
      <w:pPr>
        <w:rPr>
          <w:noProof/>
        </w:rPr>
      </w:pPr>
    </w:p>
    <w:p w14:paraId="619C5621" w14:textId="77777777" w:rsidR="00F959BF" w:rsidRDefault="00F959BF" w:rsidP="00F959BF">
      <w:pPr>
        <w:rPr>
          <w:noProof/>
        </w:rPr>
      </w:pPr>
      <w:r>
        <w:rPr>
          <w:noProof/>
        </w:rPr>
        <w:t>All employees have a personal responsibility to conduct themselves in a professional and appropriate manner, to understand the company's expectations, and to be aware of the disciplinary procedures.</w:t>
      </w:r>
    </w:p>
    <w:p w14:paraId="45A12D6B" w14:textId="77777777" w:rsidR="00F959BF" w:rsidRDefault="00F959BF" w:rsidP="00F959BF">
      <w:pPr>
        <w:rPr>
          <w:noProof/>
        </w:rPr>
      </w:pPr>
    </w:p>
    <w:p w14:paraId="53583E42" w14:textId="77777777" w:rsidR="00F959BF" w:rsidRDefault="00F959BF" w:rsidP="00F959BF">
      <w:pPr>
        <w:pStyle w:val="Heading1"/>
        <w:rPr>
          <w:noProof/>
        </w:rPr>
      </w:pPr>
      <w:bookmarkStart w:id="3" w:name="_Toc124721083"/>
      <w:r>
        <w:rPr>
          <w:noProof/>
        </w:rPr>
        <w:t>Procedures:</w:t>
      </w:r>
      <w:bookmarkEnd w:id="3"/>
    </w:p>
    <w:p w14:paraId="7B594263" w14:textId="77777777" w:rsidR="00F959BF" w:rsidRDefault="00F959BF" w:rsidP="00F959BF">
      <w:pPr>
        <w:rPr>
          <w:noProof/>
        </w:rPr>
      </w:pPr>
      <w:r>
        <w:rPr>
          <w:noProof/>
        </w:rPr>
        <w:t>The Company will follow a fair and consistent disciplinary process, which will include the following steps:</w:t>
      </w:r>
    </w:p>
    <w:p w14:paraId="2A54DD0E" w14:textId="77777777" w:rsidR="00F959BF" w:rsidRDefault="00F959BF" w:rsidP="00F959BF">
      <w:pPr>
        <w:rPr>
          <w:noProof/>
        </w:rPr>
      </w:pPr>
    </w:p>
    <w:p w14:paraId="14B13D20" w14:textId="77777777" w:rsidR="00F959BF" w:rsidRDefault="00F959BF" w:rsidP="00F959BF">
      <w:pPr>
        <w:pStyle w:val="ListParagraph"/>
        <w:numPr>
          <w:ilvl w:val="0"/>
          <w:numId w:val="4"/>
        </w:numPr>
        <w:rPr>
          <w:noProof/>
        </w:rPr>
      </w:pPr>
      <w:r>
        <w:rPr>
          <w:noProof/>
        </w:rPr>
        <w:t>Verbal Warning: A verbal warning will be given to an employee if the behavior or performance is minor or if it is a first-time offence.</w:t>
      </w:r>
    </w:p>
    <w:p w14:paraId="6E82C2B3" w14:textId="77777777" w:rsidR="00F959BF" w:rsidRDefault="00F959BF" w:rsidP="00F959BF">
      <w:pPr>
        <w:pStyle w:val="ListParagraph"/>
        <w:numPr>
          <w:ilvl w:val="0"/>
          <w:numId w:val="4"/>
        </w:numPr>
        <w:rPr>
          <w:noProof/>
        </w:rPr>
      </w:pPr>
      <w:r>
        <w:rPr>
          <w:noProof/>
        </w:rPr>
        <w:t>Written Warning: A written warning will be given to an employee if the behavior or performance is not corrected after a verbal warning or if it is a more serious offence.</w:t>
      </w:r>
    </w:p>
    <w:p w14:paraId="29743135" w14:textId="77777777" w:rsidR="00F959BF" w:rsidRDefault="00F959BF" w:rsidP="00F959BF">
      <w:pPr>
        <w:pStyle w:val="ListParagraph"/>
        <w:numPr>
          <w:ilvl w:val="0"/>
          <w:numId w:val="4"/>
        </w:numPr>
        <w:rPr>
          <w:noProof/>
        </w:rPr>
      </w:pPr>
      <w:r>
        <w:rPr>
          <w:noProof/>
        </w:rPr>
        <w:t>Final Written Warning: A final written warning will be given to an employee if the behavior or performance is not corrected after a written warning or if it is a gross misconduct.</w:t>
      </w:r>
    </w:p>
    <w:p w14:paraId="4943A205" w14:textId="6990928C" w:rsidR="009E4B99" w:rsidRDefault="00F959BF" w:rsidP="00F959BF">
      <w:pPr>
        <w:pStyle w:val="ListParagraph"/>
        <w:numPr>
          <w:ilvl w:val="0"/>
          <w:numId w:val="4"/>
        </w:numPr>
        <w:rPr>
          <w:noProof/>
        </w:rPr>
      </w:pPr>
      <w:r>
        <w:rPr>
          <w:noProof/>
        </w:rPr>
        <w:t>Dismissal: An employee may be dismissed if the behavior or performance is not corrected after a final written warning or if it is a gross misconduct.</w:t>
      </w:r>
    </w:p>
    <w:p w14:paraId="5C2F0D25" w14:textId="77777777" w:rsidR="00B3216A" w:rsidRDefault="00B3216A" w:rsidP="00B3216A">
      <w:pPr>
        <w:rPr>
          <w:noProof/>
        </w:rPr>
      </w:pPr>
    </w:p>
    <w:p w14:paraId="4199201B" w14:textId="77777777" w:rsidR="00B3216A" w:rsidRDefault="00B3216A" w:rsidP="00B3216A">
      <w:pPr>
        <w:pStyle w:val="Heading1"/>
        <w:rPr>
          <w:noProof/>
        </w:rPr>
      </w:pPr>
      <w:bookmarkStart w:id="4" w:name="_Toc124721084"/>
      <w:r>
        <w:rPr>
          <w:noProof/>
        </w:rPr>
        <w:t>Investigation:</w:t>
      </w:r>
      <w:bookmarkEnd w:id="4"/>
    </w:p>
    <w:p w14:paraId="2A7174A4" w14:textId="77777777" w:rsidR="00B3216A" w:rsidRDefault="00B3216A" w:rsidP="00B3216A">
      <w:pPr>
        <w:rPr>
          <w:noProof/>
        </w:rPr>
      </w:pPr>
      <w:r>
        <w:rPr>
          <w:noProof/>
        </w:rPr>
        <w:t>Before any disciplinary action is taken, The Company will conduct a thorough investigation of the alleged misconduct or poor performance. This will include interviewing relevant parties, gathering evidence, and reviewing any documentation.</w:t>
      </w:r>
    </w:p>
    <w:p w14:paraId="5D948055" w14:textId="77777777" w:rsidR="00B3216A" w:rsidRDefault="00B3216A" w:rsidP="00B3216A">
      <w:pPr>
        <w:rPr>
          <w:noProof/>
        </w:rPr>
      </w:pPr>
    </w:p>
    <w:p w14:paraId="250C2508" w14:textId="77777777" w:rsidR="00B3216A" w:rsidRDefault="00B3216A" w:rsidP="00B3216A">
      <w:pPr>
        <w:pStyle w:val="Heading1"/>
        <w:rPr>
          <w:noProof/>
        </w:rPr>
      </w:pPr>
      <w:bookmarkStart w:id="5" w:name="_Toc124721085"/>
      <w:r>
        <w:rPr>
          <w:noProof/>
        </w:rPr>
        <w:t>Appeal Process:</w:t>
      </w:r>
      <w:bookmarkEnd w:id="5"/>
    </w:p>
    <w:p w14:paraId="5DF569D0" w14:textId="77777777" w:rsidR="00B3216A" w:rsidRDefault="00B3216A" w:rsidP="00B3216A">
      <w:pPr>
        <w:rPr>
          <w:noProof/>
        </w:rPr>
      </w:pPr>
      <w:r>
        <w:rPr>
          <w:noProof/>
        </w:rPr>
        <w:t>An employee has the right to appeal any disciplinary action taken against them. The appeal should be submitted in writing to the Human Resources Coordinator within [insert number] days of the disciplinary action. The appeal will be reviewed by a senior manager who was not involved in the original disciplinary action.</w:t>
      </w:r>
    </w:p>
    <w:p w14:paraId="2AE93C76" w14:textId="77777777" w:rsidR="00B3216A" w:rsidRDefault="00B3216A" w:rsidP="00B3216A">
      <w:pPr>
        <w:rPr>
          <w:noProof/>
        </w:rPr>
      </w:pPr>
    </w:p>
    <w:p w14:paraId="50C143EC" w14:textId="77777777" w:rsidR="00B3216A" w:rsidRDefault="00B3216A" w:rsidP="00B3216A">
      <w:pPr>
        <w:pStyle w:val="Heading1"/>
        <w:rPr>
          <w:noProof/>
        </w:rPr>
      </w:pPr>
      <w:bookmarkStart w:id="6" w:name="_Toc124721086"/>
      <w:r>
        <w:rPr>
          <w:noProof/>
        </w:rPr>
        <w:t>Communication and Record Keeping:</w:t>
      </w:r>
      <w:bookmarkEnd w:id="6"/>
    </w:p>
    <w:p w14:paraId="21579266" w14:textId="77777777" w:rsidR="00B3216A" w:rsidRDefault="00B3216A" w:rsidP="00B3216A">
      <w:pPr>
        <w:rPr>
          <w:noProof/>
        </w:rPr>
      </w:pPr>
      <w:r>
        <w:rPr>
          <w:noProof/>
        </w:rPr>
        <w:t>The Company will communicate disciplinary actions to the relevant parties and will keep records of all disciplinary actions taken.</w:t>
      </w:r>
    </w:p>
    <w:p w14:paraId="3798087B" w14:textId="77777777" w:rsidR="00B3216A" w:rsidRDefault="00B3216A" w:rsidP="00B3216A">
      <w:pPr>
        <w:rPr>
          <w:noProof/>
        </w:rPr>
      </w:pPr>
    </w:p>
    <w:p w14:paraId="5E8A1DB7" w14:textId="77777777" w:rsidR="00B3216A" w:rsidRDefault="00B3216A" w:rsidP="00B3216A">
      <w:pPr>
        <w:pStyle w:val="Heading1"/>
        <w:rPr>
          <w:noProof/>
        </w:rPr>
      </w:pPr>
      <w:bookmarkStart w:id="7" w:name="_Toc124721087"/>
      <w:r>
        <w:rPr>
          <w:noProof/>
        </w:rPr>
        <w:t>Training and Communication:</w:t>
      </w:r>
      <w:bookmarkEnd w:id="7"/>
    </w:p>
    <w:p w14:paraId="73A2D6CF" w14:textId="77777777" w:rsidR="00B3216A" w:rsidRDefault="00B3216A" w:rsidP="00B3216A">
      <w:pPr>
        <w:rPr>
          <w:noProof/>
        </w:rPr>
      </w:pPr>
      <w:r>
        <w:rPr>
          <w:noProof/>
        </w:rPr>
        <w:t>The Company will provide all employees with the necessary information, instruction, and training on the disciplinary policy and procedures.</w:t>
      </w:r>
    </w:p>
    <w:p w14:paraId="4917C187" w14:textId="77777777" w:rsidR="00B3216A" w:rsidRDefault="00B3216A" w:rsidP="00B3216A">
      <w:pPr>
        <w:rPr>
          <w:noProof/>
        </w:rPr>
      </w:pPr>
    </w:p>
    <w:p w14:paraId="2F683B79" w14:textId="77777777" w:rsidR="00B3216A" w:rsidRDefault="00B3216A" w:rsidP="00B3216A">
      <w:pPr>
        <w:pStyle w:val="Heading1"/>
        <w:rPr>
          <w:noProof/>
        </w:rPr>
      </w:pPr>
      <w:bookmarkStart w:id="8" w:name="_Toc124721088"/>
      <w:r>
        <w:rPr>
          <w:noProof/>
        </w:rPr>
        <w:t>Monitoring and Review:</w:t>
      </w:r>
      <w:bookmarkEnd w:id="8"/>
    </w:p>
    <w:p w14:paraId="4CBE6C38" w14:textId="77777777" w:rsidR="00B3216A" w:rsidRDefault="00B3216A" w:rsidP="00B3216A">
      <w:pPr>
        <w:rPr>
          <w:noProof/>
        </w:rPr>
      </w:pPr>
      <w:r>
        <w:rPr>
          <w:noProof/>
        </w:rPr>
        <w:t>The Company will regularly monitor and review the disciplinary policy and procedures to ensure that they remain fair and consistent, and that they are being applied correctly.</w:t>
      </w:r>
    </w:p>
    <w:p w14:paraId="404A8353" w14:textId="77777777" w:rsidR="00B3216A" w:rsidRDefault="00B3216A" w:rsidP="00B3216A">
      <w:pPr>
        <w:rPr>
          <w:noProof/>
        </w:rPr>
      </w:pPr>
    </w:p>
    <w:p w14:paraId="059CDEF9" w14:textId="77777777" w:rsidR="00B3216A" w:rsidRDefault="00B3216A" w:rsidP="00B3216A">
      <w:pPr>
        <w:pStyle w:val="Heading1"/>
        <w:rPr>
          <w:noProof/>
        </w:rPr>
      </w:pPr>
      <w:bookmarkStart w:id="9" w:name="_Toc124721089"/>
      <w:r>
        <w:rPr>
          <w:noProof/>
        </w:rPr>
        <w:t>Conclusion:</w:t>
      </w:r>
      <w:bookmarkEnd w:id="9"/>
    </w:p>
    <w:p w14:paraId="6E183C60" w14:textId="6E22A56F" w:rsidR="00B3216A" w:rsidRDefault="00B3216A" w:rsidP="00B3216A">
      <w:pPr>
        <w:rPr>
          <w:noProof/>
        </w:rPr>
      </w:pPr>
      <w:r>
        <w:rPr>
          <w:noProof/>
        </w:rPr>
        <w:t>The Company is committed to maintaining a safe and productive work environment for all employees and ensuring that misconduct and poor performance are addressed in a timely and appropriate manner. We will follow a fair and consistent disciplinary process, which includes verbal and written warnings, and in some cases dismissal. The company will conduct thorough investigations, will provide an appeal process, will communicate and record disciplinary actions, will provide necessary information, training and support on disciplinary matters, and will regularly monitor and review the disciplinary policy to ensure that it remains fair, consistent and compliant with current legislation and best practices.</w:t>
      </w:r>
    </w:p>
    <w:sectPr w:rsidR="00B321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93F4" w14:textId="77777777" w:rsidR="001137AB" w:rsidRDefault="001137AB" w:rsidP="001137AB">
      <w:pPr>
        <w:spacing w:after="0" w:line="240" w:lineRule="auto"/>
      </w:pPr>
      <w:r>
        <w:separator/>
      </w:r>
    </w:p>
  </w:endnote>
  <w:endnote w:type="continuationSeparator" w:id="0">
    <w:p w14:paraId="3842B8DE" w14:textId="77777777" w:rsidR="001137AB" w:rsidRDefault="001137AB" w:rsidP="0011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7B11" w14:textId="77777777" w:rsidR="001137AB" w:rsidRDefault="001137AB" w:rsidP="001137AB">
      <w:pPr>
        <w:spacing w:after="0" w:line="240" w:lineRule="auto"/>
      </w:pPr>
      <w:r>
        <w:separator/>
      </w:r>
    </w:p>
  </w:footnote>
  <w:footnote w:type="continuationSeparator" w:id="0">
    <w:p w14:paraId="6ABE022B" w14:textId="77777777" w:rsidR="001137AB" w:rsidRDefault="001137AB" w:rsidP="00113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FFC"/>
    <w:multiLevelType w:val="hybridMultilevel"/>
    <w:tmpl w:val="C6DE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058F1"/>
    <w:multiLevelType w:val="hybridMultilevel"/>
    <w:tmpl w:val="CB64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206B"/>
    <w:multiLevelType w:val="hybridMultilevel"/>
    <w:tmpl w:val="A44E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84143"/>
    <w:multiLevelType w:val="hybridMultilevel"/>
    <w:tmpl w:val="BD9EE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835828">
    <w:abstractNumId w:val="2"/>
  </w:num>
  <w:num w:numId="2" w16cid:durableId="2088991175">
    <w:abstractNumId w:val="0"/>
  </w:num>
  <w:num w:numId="3" w16cid:durableId="519047815">
    <w:abstractNumId w:val="1"/>
  </w:num>
  <w:num w:numId="4" w16cid:durableId="150752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C"/>
    <w:rsid w:val="000715EA"/>
    <w:rsid w:val="0007614C"/>
    <w:rsid w:val="001137AB"/>
    <w:rsid w:val="0012023E"/>
    <w:rsid w:val="001821CE"/>
    <w:rsid w:val="00182F04"/>
    <w:rsid w:val="001C76EF"/>
    <w:rsid w:val="001F344A"/>
    <w:rsid w:val="002028C6"/>
    <w:rsid w:val="00221323"/>
    <w:rsid w:val="0024695C"/>
    <w:rsid w:val="00263CF3"/>
    <w:rsid w:val="00267EA7"/>
    <w:rsid w:val="002B0FC9"/>
    <w:rsid w:val="003A072B"/>
    <w:rsid w:val="00420446"/>
    <w:rsid w:val="00474F92"/>
    <w:rsid w:val="004A4FA8"/>
    <w:rsid w:val="00592A4E"/>
    <w:rsid w:val="00611B1E"/>
    <w:rsid w:val="00620A83"/>
    <w:rsid w:val="00692B13"/>
    <w:rsid w:val="00761FF1"/>
    <w:rsid w:val="007C5F8F"/>
    <w:rsid w:val="008B6BAE"/>
    <w:rsid w:val="00905656"/>
    <w:rsid w:val="009429B7"/>
    <w:rsid w:val="00963D7E"/>
    <w:rsid w:val="009853B8"/>
    <w:rsid w:val="009E4B99"/>
    <w:rsid w:val="009E7479"/>
    <w:rsid w:val="00B01D67"/>
    <w:rsid w:val="00B3216A"/>
    <w:rsid w:val="00B33457"/>
    <w:rsid w:val="00B7783E"/>
    <w:rsid w:val="00B91F5D"/>
    <w:rsid w:val="00BF1BF7"/>
    <w:rsid w:val="00C024A5"/>
    <w:rsid w:val="00C12E1A"/>
    <w:rsid w:val="00CB3CDC"/>
    <w:rsid w:val="00CE5D4E"/>
    <w:rsid w:val="00E92959"/>
    <w:rsid w:val="00EF4DAB"/>
    <w:rsid w:val="00F9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6A4"/>
  <w15:chartTrackingRefBased/>
  <w15:docId w15:val="{82C87CCD-A1AB-4745-9DB0-DFD8E4C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14C"/>
    <w:pPr>
      <w:outlineLvl w:val="9"/>
    </w:pPr>
    <w:rPr>
      <w:lang w:val="en-US"/>
    </w:rPr>
  </w:style>
  <w:style w:type="paragraph" w:styleId="TOC1">
    <w:name w:val="toc 1"/>
    <w:basedOn w:val="Normal"/>
    <w:next w:val="Normal"/>
    <w:autoRedefine/>
    <w:uiPriority w:val="39"/>
    <w:unhideWhenUsed/>
    <w:rsid w:val="0007614C"/>
    <w:pPr>
      <w:spacing w:after="100"/>
    </w:pPr>
  </w:style>
  <w:style w:type="character" w:styleId="Hyperlink">
    <w:name w:val="Hyperlink"/>
    <w:basedOn w:val="DefaultParagraphFont"/>
    <w:uiPriority w:val="99"/>
    <w:unhideWhenUsed/>
    <w:rsid w:val="0007614C"/>
    <w:rPr>
      <w:color w:val="0563C1" w:themeColor="hyperlink"/>
      <w:u w:val="single"/>
    </w:rPr>
  </w:style>
  <w:style w:type="paragraph" w:styleId="ListParagraph">
    <w:name w:val="List Paragraph"/>
    <w:basedOn w:val="Normal"/>
    <w:uiPriority w:val="34"/>
    <w:qFormat/>
    <w:rsid w:val="00221323"/>
    <w:pPr>
      <w:ind w:left="720"/>
      <w:contextualSpacing/>
    </w:pPr>
  </w:style>
  <w:style w:type="paragraph" w:styleId="Header">
    <w:name w:val="header"/>
    <w:basedOn w:val="Normal"/>
    <w:link w:val="HeaderChar"/>
    <w:uiPriority w:val="99"/>
    <w:unhideWhenUsed/>
    <w:rsid w:val="00113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AB"/>
  </w:style>
  <w:style w:type="paragraph" w:styleId="Footer">
    <w:name w:val="footer"/>
    <w:basedOn w:val="Normal"/>
    <w:link w:val="FooterChar"/>
    <w:uiPriority w:val="99"/>
    <w:unhideWhenUsed/>
    <w:rsid w:val="00113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8F00-AAC9-4476-8A8A-621FE9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micahel bartlett</dc:creator>
  <cp:keywords/>
  <dc:description/>
  <cp:lastModifiedBy>micahel bartlett</cp:lastModifiedBy>
  <cp:revision>5</cp:revision>
  <dcterms:created xsi:type="dcterms:W3CDTF">2023-01-16T00:21:00Z</dcterms:created>
  <dcterms:modified xsi:type="dcterms:W3CDTF">2023-01-16T00:24:00Z</dcterms:modified>
</cp:coreProperties>
</file>